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48" w:rsidRDefault="00223048">
      <w:r>
        <w:t>United Nations High Commission on Refugees</w:t>
      </w:r>
    </w:p>
    <w:p w:rsidR="00223048" w:rsidRDefault="00223048">
      <w:r>
        <w:t>The United Kingdom</w:t>
      </w:r>
      <w:r w:rsidR="00346F88">
        <w:t xml:space="preserve"> (Ande</w:t>
      </w:r>
      <w:bookmarkStart w:id="0" w:name="_GoBack"/>
      <w:bookmarkEnd w:id="0"/>
      <w:r w:rsidR="00346F88">
        <w:t xml:space="preserve"> Lloyd)</w:t>
      </w:r>
    </w:p>
    <w:p w:rsidR="00223048" w:rsidRDefault="00223048">
      <w:r>
        <w:t xml:space="preserve">The settlement of final boarders in </w:t>
      </w:r>
      <w:smartTag w:uri="urn:schemas-microsoft-com:office:smarttags" w:element="country-region">
        <w:r>
          <w:t>Israel</w:t>
        </w:r>
      </w:smartTag>
      <w:r>
        <w:t xml:space="preserve"> and </w:t>
      </w:r>
      <w:smartTag w:uri="urn:schemas-microsoft-com:office:smarttags" w:element="City">
        <w:smartTag w:uri="urn:schemas-microsoft-com:office:smarttags" w:element="place">
          <w:r>
            <w:t>Palestine</w:t>
          </w:r>
        </w:smartTag>
      </w:smartTag>
    </w:p>
    <w:p w:rsidR="00223048" w:rsidRDefault="00223048"/>
    <w:p w:rsidR="00223048" w:rsidRDefault="0010345E" w:rsidP="00776048">
      <w:pPr>
        <w:jc w:val="center"/>
      </w:pPr>
      <w:r>
        <w:t>RESOLUTION FOR ISRAEL AND PALESTINE</w:t>
      </w:r>
    </w:p>
    <w:p w:rsidR="00223048" w:rsidRDefault="00223048" w:rsidP="00776048">
      <w:pPr>
        <w:jc w:val="center"/>
      </w:pPr>
    </w:p>
    <w:p w:rsidR="00223048" w:rsidRDefault="00223048" w:rsidP="00776048">
      <w:r>
        <w:t xml:space="preserve">The General Assembly, </w:t>
      </w:r>
    </w:p>
    <w:p w:rsidR="00223048" w:rsidRDefault="00223048" w:rsidP="008E6A69">
      <w:pPr>
        <w:ind w:left="720"/>
      </w:pPr>
      <w:r>
        <w:t>Reminding the assembly the Palestinian Refugee issue has been going on for over sixty years,</w:t>
      </w:r>
      <w:r w:rsidR="00097F69">
        <w:t xml:space="preserve"> </w:t>
      </w:r>
      <w:r w:rsidR="008E6A69">
        <w:t xml:space="preserve">(UN Issue Brief, Marley Weaver-Gabel) </w:t>
      </w:r>
    </w:p>
    <w:p w:rsidR="00223048" w:rsidRDefault="00223048" w:rsidP="00776048">
      <w:r>
        <w:tab/>
        <w:t>Declaring that this issue must be solved no matter what,</w:t>
      </w:r>
    </w:p>
    <w:p w:rsidR="00223048" w:rsidRDefault="00223048" w:rsidP="00776048">
      <w:r>
        <w:tab/>
        <w:t xml:space="preserve">Fully aware of the well fare of both </w:t>
      </w:r>
      <w:smartTag w:uri="urn:schemas-microsoft-com:office:smarttags" w:element="country-region">
        <w:r>
          <w:t>Israel</w:t>
        </w:r>
      </w:smartTag>
      <w:r>
        <w:t xml:space="preserve"> and </w:t>
      </w:r>
      <w:smartTag w:uri="urn:schemas-microsoft-com:office:smarttags" w:element="place">
        <w:smartTag w:uri="urn:schemas-microsoft-com:office:smarttags" w:element="City">
          <w:r>
            <w:t>Palestine</w:t>
          </w:r>
        </w:smartTag>
      </w:smartTag>
      <w:r>
        <w:t>,</w:t>
      </w:r>
    </w:p>
    <w:p w:rsidR="00223048" w:rsidRDefault="00223048" w:rsidP="00776048">
      <w:r>
        <w:tab/>
        <w:t>Accepts any acceptable resolution that better solves this issue,</w:t>
      </w:r>
    </w:p>
    <w:p w:rsidR="00223048" w:rsidRDefault="00223048" w:rsidP="00776048">
      <w:r>
        <w:tab/>
        <w:t xml:space="preserve"> Seeking that all people are willing to negotiate to solve this problem, </w:t>
      </w:r>
    </w:p>
    <w:p w:rsidR="008E6A69" w:rsidRDefault="00223048" w:rsidP="00776048">
      <w:r>
        <w:tab/>
        <w:t xml:space="preserve">Recognizing that all people should be treated fairly through this resolution, </w:t>
      </w:r>
    </w:p>
    <w:p w:rsidR="008E6A69" w:rsidRDefault="008E6A69" w:rsidP="008E6A69">
      <w:pPr>
        <w:ind w:left="360"/>
      </w:pPr>
      <w:r>
        <w:tab/>
        <w:t>Bearing in mind that Israel is the only Jewish country and is surrounded by Arab countries,       (Map 1, Document Packet)</w:t>
      </w:r>
      <w:r w:rsidR="00223048">
        <w:t xml:space="preserve"> </w:t>
      </w:r>
    </w:p>
    <w:p w:rsidR="00346F88" w:rsidRDefault="008E6A69" w:rsidP="00346F88">
      <w:pPr>
        <w:ind w:left="720"/>
      </w:pPr>
      <w:r>
        <w:t xml:space="preserve">Having considered that the Palestinian people are arguing the their lack of human rights they </w:t>
      </w:r>
      <w:r w:rsidR="00346F88">
        <w:t xml:space="preserve">   </w:t>
      </w:r>
      <w:r>
        <w:t>deserve</w:t>
      </w:r>
      <w:proofErr w:type="gramStart"/>
      <w:r>
        <w:t>,</w:t>
      </w:r>
      <w:r w:rsidR="00223048">
        <w:t xml:space="preserve"> </w:t>
      </w:r>
      <w:r w:rsidR="00346F88">
        <w:t xml:space="preserve"> (</w:t>
      </w:r>
      <w:proofErr w:type="gramEnd"/>
      <w:r w:rsidR="00346F88">
        <w:t>Universal Declaration of Human Rights)</w:t>
      </w:r>
    </w:p>
    <w:p w:rsidR="00223048" w:rsidRDefault="00223048" w:rsidP="00346F88">
      <w:pPr>
        <w:ind w:left="720"/>
      </w:pPr>
      <w:r>
        <w:t xml:space="preserve">                                                                                                                                                                                                                                                                                                                      </w:t>
      </w:r>
    </w:p>
    <w:p w:rsidR="00223048" w:rsidRDefault="00223048" w:rsidP="00485B16">
      <w:pPr>
        <w:pStyle w:val="ListParagraph"/>
        <w:numPr>
          <w:ilvl w:val="0"/>
          <w:numId w:val="1"/>
        </w:numPr>
      </w:pPr>
      <w:r>
        <w:t xml:space="preserve">Further requests to  </w:t>
      </w:r>
      <w:smartTag w:uri="urn:schemas-microsoft-com:office:smarttags" w:element="country-region">
        <w:r>
          <w:t>Israel</w:t>
        </w:r>
      </w:smartTag>
      <w:r>
        <w:t xml:space="preserve"> that they move out of occupied Palestinian territories and demand that </w:t>
      </w:r>
      <w:smartTag w:uri="urn:schemas-microsoft-com:office:smarttags" w:element="City">
        <w:smartTag w:uri="urn:schemas-microsoft-com:office:smarttags" w:element="place">
          <w:r>
            <w:t>Palestine</w:t>
          </w:r>
        </w:smartTag>
      </w:smartTag>
      <w:r>
        <w:t xml:space="preserve"> become a state;</w:t>
      </w:r>
    </w:p>
    <w:p w:rsidR="00097F69" w:rsidRDefault="00097F69" w:rsidP="00097F69">
      <w:pPr>
        <w:pStyle w:val="ListParagraph"/>
      </w:pPr>
    </w:p>
    <w:p w:rsidR="00223048" w:rsidRDefault="00097F69" w:rsidP="00485B16">
      <w:pPr>
        <w:pStyle w:val="ListParagraph"/>
        <w:numPr>
          <w:ilvl w:val="0"/>
          <w:numId w:val="1"/>
        </w:numPr>
      </w:pPr>
      <w:r>
        <w:t xml:space="preserve">Requests that one of the </w:t>
      </w:r>
      <w:r w:rsidR="00223048">
        <w:t xml:space="preserve"> Arab surrounding countries of Jordon, Syria, Saudi Arabia, or Egypt donate part of their land to give to the Palestinian people and if they do grant part of their land they are granted such:</w:t>
      </w:r>
    </w:p>
    <w:p w:rsidR="00223048" w:rsidRDefault="00346F88" w:rsidP="00346F88">
      <w:pPr>
        <w:pStyle w:val="ListParagraph"/>
      </w:pPr>
      <w:r>
        <w:t xml:space="preserve">       a) </w:t>
      </w:r>
      <w:r w:rsidR="00223048">
        <w:t>20% of the new Palestinian state’s resources</w:t>
      </w:r>
      <w:r w:rsidR="00097F69">
        <w:t>:</w:t>
      </w:r>
    </w:p>
    <w:p w:rsidR="00223048" w:rsidRDefault="00346F88" w:rsidP="00346F88">
      <w:pPr>
        <w:pStyle w:val="ListParagraph"/>
        <w:ind w:left="1080"/>
      </w:pPr>
      <w:r>
        <w:t xml:space="preserve">b) </w:t>
      </w:r>
      <w:r w:rsidR="00223048">
        <w:t>2% of Palestine’s security</w:t>
      </w:r>
      <w:r w:rsidR="00097F69">
        <w:t>:</w:t>
      </w:r>
    </w:p>
    <w:p w:rsidR="00223048" w:rsidRDefault="00346F88" w:rsidP="00346F88">
      <w:pPr>
        <w:pStyle w:val="ListParagraph"/>
        <w:ind w:left="1080"/>
      </w:pPr>
      <w:r>
        <w:t xml:space="preserve">c) </w:t>
      </w:r>
      <w:r w:rsidR="00223048">
        <w:t>5% percent of the state</w:t>
      </w:r>
      <w:r w:rsidR="00097F69">
        <w:t>’</w:t>
      </w:r>
      <w:r w:rsidR="00223048">
        <w:t>s taxes</w:t>
      </w:r>
      <w:r w:rsidR="00097F69">
        <w:t>:</w:t>
      </w:r>
      <w:r w:rsidR="00223048">
        <w:t xml:space="preserve"> </w:t>
      </w:r>
    </w:p>
    <w:p w:rsidR="0010345E" w:rsidRDefault="00223048" w:rsidP="00485B16">
      <w:pPr>
        <w:pStyle w:val="ListParagraph"/>
        <w:numPr>
          <w:ilvl w:val="0"/>
          <w:numId w:val="1"/>
        </w:numPr>
      </w:pPr>
      <w:r>
        <w:t>Demands in a time period of twenty years if neither of the surrounding countries donate part of their land to grant citizenship to the Palestinian refugees living in host countries;</w:t>
      </w:r>
    </w:p>
    <w:p w:rsidR="00223048" w:rsidRDefault="0010345E" w:rsidP="00485B16">
      <w:pPr>
        <w:pStyle w:val="ListParagraph"/>
        <w:numPr>
          <w:ilvl w:val="0"/>
          <w:numId w:val="1"/>
        </w:numPr>
      </w:pPr>
      <w:r>
        <w:t>Grants money to all Refugees to move to the newly founded state of Palestine paid by the UN;</w:t>
      </w:r>
      <w:r w:rsidR="00223048">
        <w:t xml:space="preserve"> </w:t>
      </w:r>
    </w:p>
    <w:p w:rsidR="00223048" w:rsidRDefault="00223048" w:rsidP="00485B16">
      <w:pPr>
        <w:pStyle w:val="ListParagraph"/>
        <w:numPr>
          <w:ilvl w:val="0"/>
          <w:numId w:val="1"/>
        </w:numPr>
      </w:pPr>
      <w:r>
        <w:lastRenderedPageBreak/>
        <w:t xml:space="preserve">Affirms that </w:t>
      </w:r>
      <w:smartTag w:uri="urn:schemas-microsoft-com:office:smarttags" w:element="City">
        <w:r>
          <w:t>Palestine</w:t>
        </w:r>
      </w:smartTag>
      <w:r>
        <w:t xml:space="preserve"> will get the entire circumference of the dead sea plus the 1967 borders and extends the Gaza Strip to </w:t>
      </w:r>
      <w:smartTag w:uri="urn:schemas-microsoft-com:office:smarttags" w:element="City">
        <w:r>
          <w:t>Ashdod</w:t>
        </w:r>
      </w:smartTag>
      <w:r>
        <w:t xml:space="preserve">; </w:t>
      </w:r>
    </w:p>
    <w:p w:rsidR="00223048" w:rsidRDefault="00223048" w:rsidP="00097F69">
      <w:pPr>
        <w:pStyle w:val="ListParagraph"/>
        <w:numPr>
          <w:ilvl w:val="0"/>
          <w:numId w:val="1"/>
        </w:numPr>
      </w:pPr>
      <w:r>
        <w:t>Declares accordingly that Israel gets full sovereignty and secu</w:t>
      </w:r>
      <w:r w:rsidR="00097F69">
        <w:t>rity and if the Palestine or Israel</w:t>
      </w:r>
      <w:r>
        <w:t xml:space="preserve"> launch any kin</w:t>
      </w:r>
      <w:r w:rsidR="00097F69">
        <w:t>d of aggressive attacks such as t</w:t>
      </w:r>
      <w:r w:rsidR="0010345E">
        <w:t>hey are permitted to launch</w:t>
      </w:r>
      <w:r>
        <w:t xml:space="preserve"> a full counter-attack on Palestine;</w:t>
      </w:r>
    </w:p>
    <w:p w:rsidR="00223048" w:rsidRDefault="00223048" w:rsidP="0047109A">
      <w:pPr>
        <w:pStyle w:val="ListParagraph"/>
        <w:numPr>
          <w:ilvl w:val="0"/>
          <w:numId w:val="1"/>
        </w:numPr>
      </w:pPr>
      <w:r>
        <w:t xml:space="preserve">Reminds that the Palestinians and Israelis that in such places where they are within or outside their countries boarders and need to be relocated because of the boarders will be granted enough money to establish new home in a new location paid by grants from the UN. </w:t>
      </w:r>
    </w:p>
    <w:p w:rsidR="00223048" w:rsidRDefault="00223048" w:rsidP="0047109A">
      <w:pPr>
        <w:pStyle w:val="ListParagraph"/>
      </w:pPr>
    </w:p>
    <w:p w:rsidR="00223048" w:rsidRDefault="00223048" w:rsidP="003B3E9F">
      <w:pPr>
        <w:pStyle w:val="ListParagraph"/>
        <w:ind w:left="0"/>
      </w:pPr>
    </w:p>
    <w:p w:rsidR="00223048" w:rsidRDefault="00223048" w:rsidP="0054636A">
      <w:pPr>
        <w:pStyle w:val="ListParagraph"/>
      </w:pPr>
      <w:r>
        <w:t xml:space="preserve">   </w:t>
      </w:r>
    </w:p>
    <w:p w:rsidR="00223048" w:rsidRDefault="00223048" w:rsidP="00776048">
      <w:r>
        <w:tab/>
      </w:r>
    </w:p>
    <w:p w:rsidR="00223048" w:rsidRDefault="00223048"/>
    <w:sectPr w:rsidR="00223048" w:rsidSect="00CA4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50087"/>
    <w:multiLevelType w:val="hybridMultilevel"/>
    <w:tmpl w:val="897CEE04"/>
    <w:lvl w:ilvl="0" w:tplc="B600A0C8">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0140F58"/>
    <w:multiLevelType w:val="hybridMultilevel"/>
    <w:tmpl w:val="6D4A467E"/>
    <w:lvl w:ilvl="0" w:tplc="9948F4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9CC0AD5"/>
    <w:multiLevelType w:val="hybridMultilevel"/>
    <w:tmpl w:val="826CF8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048"/>
    <w:rsid w:val="00054AA8"/>
    <w:rsid w:val="00090E8C"/>
    <w:rsid w:val="00097F69"/>
    <w:rsid w:val="0010345E"/>
    <w:rsid w:val="00223048"/>
    <w:rsid w:val="002A0C18"/>
    <w:rsid w:val="0030526A"/>
    <w:rsid w:val="00317DFA"/>
    <w:rsid w:val="00346F88"/>
    <w:rsid w:val="003B3E9F"/>
    <w:rsid w:val="0047109A"/>
    <w:rsid w:val="00485B16"/>
    <w:rsid w:val="0054636A"/>
    <w:rsid w:val="005C58FB"/>
    <w:rsid w:val="006124B9"/>
    <w:rsid w:val="00651CC9"/>
    <w:rsid w:val="0065624C"/>
    <w:rsid w:val="006C36F6"/>
    <w:rsid w:val="00717129"/>
    <w:rsid w:val="00776048"/>
    <w:rsid w:val="007E05D8"/>
    <w:rsid w:val="008E6A69"/>
    <w:rsid w:val="009765DD"/>
    <w:rsid w:val="00A0003A"/>
    <w:rsid w:val="00AD619A"/>
    <w:rsid w:val="00B20A66"/>
    <w:rsid w:val="00B73D6E"/>
    <w:rsid w:val="00BB5E55"/>
    <w:rsid w:val="00C046E4"/>
    <w:rsid w:val="00CA34AE"/>
    <w:rsid w:val="00CA4A02"/>
    <w:rsid w:val="00D31AF6"/>
    <w:rsid w:val="00DE0F17"/>
    <w:rsid w:val="00E0173D"/>
    <w:rsid w:val="00F464F2"/>
    <w:rsid w:val="00FB6A80"/>
    <w:rsid w:val="00FB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5B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ahs faculty</cp:lastModifiedBy>
  <cp:revision>17</cp:revision>
  <dcterms:created xsi:type="dcterms:W3CDTF">2012-01-27T20:30:00Z</dcterms:created>
  <dcterms:modified xsi:type="dcterms:W3CDTF">2012-01-31T21:12:00Z</dcterms:modified>
</cp:coreProperties>
</file>